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9FE" w:rsidRDefault="00F953D9" w:rsidP="00F87BA1">
      <w:r>
        <w:rPr>
          <w:noProof/>
          <w:lang w:val="es-ES" w:eastAsia="es-ES"/>
        </w:rPr>
        <w:drawing>
          <wp:inline distT="0" distB="0" distL="0" distR="0" wp14:anchorId="46F3F99C" wp14:editId="18BBC11F">
            <wp:extent cx="2152650" cy="448469"/>
            <wp:effectExtent l="0" t="0" r="0" b="889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335" cy="4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                           </w:t>
      </w:r>
      <w:r w:rsidR="00A509FE" w:rsidRPr="00A509FE">
        <w:rPr>
          <w:noProof/>
          <w:lang w:val="es-ES" w:eastAsia="es-ES"/>
        </w:rPr>
        <w:drawing>
          <wp:inline distT="0" distB="0" distL="0" distR="0">
            <wp:extent cx="1952625" cy="684993"/>
            <wp:effectExtent l="0" t="0" r="0" b="1270"/>
            <wp:docPr id="1" name="Picture 1" descr="G:\James\James\Newcastle\newcastle_master_col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James\James\Newcastle\newcastle_master_col_mediu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00" cy="70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9FE" w:rsidRDefault="00A509FE" w:rsidP="00F87BA1"/>
    <w:p w:rsidR="00F87BA1" w:rsidRPr="00A76AF3" w:rsidRDefault="00F87BA1" w:rsidP="00F87BA1">
      <w:pPr>
        <w:pStyle w:val="Sinespaciad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6AF3">
        <w:rPr>
          <w:rFonts w:ascii="Times New Roman" w:hAnsi="Times New Roman" w:cs="Times New Roman"/>
          <w:b/>
          <w:sz w:val="24"/>
          <w:szCs w:val="24"/>
        </w:rPr>
        <w:t>James Law PhD</w:t>
      </w:r>
    </w:p>
    <w:p w:rsidR="00F87BA1" w:rsidRPr="00A76AF3" w:rsidRDefault="00F87BA1" w:rsidP="00F87BA1">
      <w:pPr>
        <w:pStyle w:val="Sinespaciad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6AF3">
        <w:rPr>
          <w:rFonts w:ascii="Times New Roman" w:hAnsi="Times New Roman" w:cs="Times New Roman"/>
          <w:b/>
          <w:sz w:val="24"/>
          <w:szCs w:val="24"/>
        </w:rPr>
        <w:t xml:space="preserve">Professor of Speech and Language Science </w:t>
      </w:r>
      <w:r w:rsidR="001C6954">
        <w:rPr>
          <w:rFonts w:ascii="Times New Roman" w:hAnsi="Times New Roman" w:cs="Times New Roman"/>
          <w:b/>
          <w:sz w:val="24"/>
          <w:szCs w:val="24"/>
        </w:rPr>
        <w:t>y</w:t>
      </w:r>
    </w:p>
    <w:p w:rsidR="001C6954" w:rsidRPr="001C6954" w:rsidRDefault="001C6954" w:rsidP="00F87BA1">
      <w:pPr>
        <w:pStyle w:val="Sinespaciado"/>
        <w:jc w:val="right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C6954">
        <w:rPr>
          <w:rFonts w:ascii="Times New Roman" w:hAnsi="Times New Roman" w:cs="Times New Roman"/>
          <w:b/>
          <w:sz w:val="24"/>
          <w:szCs w:val="24"/>
          <w:lang w:val="es-ES"/>
        </w:rPr>
        <w:t>Presidente del Comité de Dirección de la Acción COST IS1406</w:t>
      </w:r>
    </w:p>
    <w:p w:rsidR="00F87BA1" w:rsidRPr="001C6954" w:rsidRDefault="00F87BA1" w:rsidP="00F87BA1">
      <w:pPr>
        <w:pStyle w:val="Sinespaciado"/>
        <w:jc w:val="right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C6954">
        <w:rPr>
          <w:rFonts w:ascii="Times New Roman" w:hAnsi="Times New Roman" w:cs="Times New Roman"/>
          <w:b/>
          <w:sz w:val="24"/>
          <w:szCs w:val="24"/>
          <w:lang w:val="es-ES"/>
        </w:rPr>
        <w:t xml:space="preserve">Newcastle </w:t>
      </w:r>
      <w:proofErr w:type="spellStart"/>
      <w:r w:rsidRPr="001C6954">
        <w:rPr>
          <w:rFonts w:ascii="Times New Roman" w:hAnsi="Times New Roman" w:cs="Times New Roman"/>
          <w:b/>
          <w:sz w:val="24"/>
          <w:szCs w:val="24"/>
          <w:lang w:val="es-ES"/>
        </w:rPr>
        <w:t>University</w:t>
      </w:r>
      <w:proofErr w:type="spellEnd"/>
      <w:r w:rsidRPr="001C6954">
        <w:rPr>
          <w:rFonts w:ascii="Times New Roman" w:hAnsi="Times New Roman" w:cs="Times New Roman"/>
          <w:b/>
          <w:sz w:val="24"/>
          <w:szCs w:val="24"/>
          <w:lang w:val="es-ES"/>
        </w:rPr>
        <w:t xml:space="preserve">, </w:t>
      </w:r>
      <w:r w:rsidR="001C6954" w:rsidRPr="001C6954">
        <w:rPr>
          <w:rFonts w:ascii="Times New Roman" w:hAnsi="Times New Roman" w:cs="Times New Roman"/>
          <w:b/>
          <w:sz w:val="24"/>
          <w:szCs w:val="24"/>
          <w:lang w:val="es-ES"/>
        </w:rPr>
        <w:t>Reino Unido</w:t>
      </w:r>
    </w:p>
    <w:p w:rsidR="00F87BA1" w:rsidRPr="001C6954" w:rsidRDefault="00F87BA1" w:rsidP="00F87BA1">
      <w:pPr>
        <w:rPr>
          <w:sz w:val="24"/>
          <w:szCs w:val="24"/>
          <w:lang w:val="es-ES"/>
        </w:rPr>
      </w:pPr>
    </w:p>
    <w:p w:rsidR="00A509FE" w:rsidRPr="001C6954" w:rsidRDefault="001C6954" w:rsidP="00F87BA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C6954">
        <w:rPr>
          <w:rFonts w:ascii="Times New Roman" w:hAnsi="Times New Roman" w:cs="Times New Roman"/>
          <w:sz w:val="24"/>
          <w:szCs w:val="24"/>
          <w:lang w:val="es-ES"/>
        </w:rPr>
        <w:t xml:space="preserve">23 de julio de </w:t>
      </w:r>
      <w:r w:rsidR="002E1F88" w:rsidRPr="001C6954">
        <w:rPr>
          <w:rFonts w:ascii="Times New Roman" w:hAnsi="Times New Roman" w:cs="Times New Roman"/>
          <w:sz w:val="24"/>
          <w:szCs w:val="24"/>
          <w:lang w:val="es-ES"/>
        </w:rPr>
        <w:t>2017</w:t>
      </w:r>
    </w:p>
    <w:p w:rsidR="00F87BA1" w:rsidRPr="001C6954" w:rsidRDefault="001C6954" w:rsidP="00F87BA1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C6954">
        <w:rPr>
          <w:rFonts w:ascii="Times New Roman" w:hAnsi="Times New Roman" w:cs="Times New Roman"/>
          <w:sz w:val="24"/>
          <w:szCs w:val="24"/>
          <w:lang w:val="es-ES"/>
        </w:rPr>
        <w:t>Apreciado/a colega:</w:t>
      </w:r>
    </w:p>
    <w:p w:rsidR="00A76AF3" w:rsidRPr="001C6954" w:rsidRDefault="001C6954" w:rsidP="00F87BA1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bookmarkStart w:id="0" w:name="_Hlk488750879"/>
      <w:r w:rsidRPr="001C6954">
        <w:rPr>
          <w:rFonts w:ascii="Times New Roman" w:hAnsi="Times New Roman" w:cs="Times New Roman"/>
          <w:b/>
          <w:color w:val="002060"/>
          <w:sz w:val="24"/>
          <w:szCs w:val="24"/>
          <w:lang w:val="es-ES"/>
        </w:rPr>
        <w:t>ENCUESTA A LOS PROFESIONALES</w:t>
      </w:r>
      <w:r w:rsidR="00A76AF3" w:rsidRPr="001C6954">
        <w:rPr>
          <w:rFonts w:ascii="Times New Roman" w:hAnsi="Times New Roman" w:cs="Times New Roman"/>
          <w:b/>
          <w:color w:val="002060"/>
          <w:sz w:val="24"/>
          <w:szCs w:val="24"/>
          <w:lang w:val="es-ES"/>
        </w:rPr>
        <w:t xml:space="preserve"> – </w:t>
      </w:r>
      <w:r w:rsidRPr="001C6954">
        <w:rPr>
          <w:rFonts w:ascii="Times New Roman" w:hAnsi="Times New Roman" w:cs="Times New Roman"/>
          <w:b/>
          <w:color w:val="002060"/>
          <w:sz w:val="24"/>
          <w:szCs w:val="24"/>
          <w:lang w:val="es-ES"/>
        </w:rPr>
        <w:t>CARTA PARA LOS P</w:t>
      </w:r>
      <w:r w:rsidR="00A76AF3" w:rsidRPr="001C6954">
        <w:rPr>
          <w:rFonts w:ascii="Times New Roman" w:hAnsi="Times New Roman" w:cs="Times New Roman"/>
          <w:b/>
          <w:color w:val="002060"/>
          <w:sz w:val="24"/>
          <w:szCs w:val="24"/>
          <w:lang w:val="es-ES"/>
        </w:rPr>
        <w:t>ARTICIPANT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es-ES"/>
        </w:rPr>
        <w:t>E</w:t>
      </w:r>
      <w:r w:rsidR="00A76AF3" w:rsidRPr="001C6954">
        <w:rPr>
          <w:rFonts w:ascii="Times New Roman" w:hAnsi="Times New Roman" w:cs="Times New Roman"/>
          <w:b/>
          <w:color w:val="002060"/>
          <w:sz w:val="24"/>
          <w:szCs w:val="24"/>
          <w:lang w:val="es-ES"/>
        </w:rPr>
        <w:t>S</w:t>
      </w:r>
      <w:bookmarkEnd w:id="0"/>
    </w:p>
    <w:p w:rsidR="00E400F9" w:rsidRDefault="001C6954" w:rsidP="00E400F9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C6954">
        <w:rPr>
          <w:rFonts w:ascii="Times New Roman" w:hAnsi="Times New Roman" w:cs="Times New Roman"/>
          <w:sz w:val="24"/>
          <w:szCs w:val="24"/>
          <w:lang w:val="es-ES"/>
        </w:rPr>
        <w:t xml:space="preserve">Le escribo, como Presidente del Comité de Dirección de la Acción COST IS1406 para solicitarle que cumplimente el cuestionario adjunto sobre su práctica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profesional </w:t>
      </w:r>
      <w:r w:rsidRPr="001C6954">
        <w:rPr>
          <w:rFonts w:ascii="Times New Roman" w:hAnsi="Times New Roman" w:cs="Times New Roman"/>
          <w:sz w:val="24"/>
          <w:szCs w:val="24"/>
          <w:lang w:val="es-ES"/>
        </w:rPr>
        <w:t xml:space="preserve">en relación con los niños con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trastornos del lenguaje. </w:t>
      </w:r>
      <w:r w:rsidRPr="001C6954">
        <w:rPr>
          <w:rFonts w:ascii="Times New Roman" w:hAnsi="Times New Roman" w:cs="Times New Roman"/>
          <w:sz w:val="24"/>
          <w:szCs w:val="24"/>
          <w:lang w:val="es-ES"/>
        </w:rPr>
        <w:t>La encuesta debe ser respondida por profesionales que tengan bajo su respo</w:t>
      </w: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1C6954">
        <w:rPr>
          <w:rFonts w:ascii="Times New Roman" w:hAnsi="Times New Roman" w:cs="Times New Roman"/>
          <w:sz w:val="24"/>
          <w:szCs w:val="24"/>
          <w:lang w:val="es-ES"/>
        </w:rPr>
        <w:t>sabili</w:t>
      </w:r>
      <w:r>
        <w:rPr>
          <w:rFonts w:ascii="Times New Roman" w:hAnsi="Times New Roman" w:cs="Times New Roman"/>
          <w:sz w:val="24"/>
          <w:szCs w:val="24"/>
          <w:lang w:val="es-ES"/>
        </w:rPr>
        <w:t>d</w:t>
      </w:r>
      <w:r w:rsidRPr="001C6954">
        <w:rPr>
          <w:rFonts w:ascii="Times New Roman" w:hAnsi="Times New Roman" w:cs="Times New Roman"/>
          <w:sz w:val="24"/>
          <w:szCs w:val="24"/>
          <w:lang w:val="es-ES"/>
        </w:rPr>
        <w:t xml:space="preserve">ad la intervención con niños con Trastorno Específico del Lenguaje o con lo que </w:t>
      </w:r>
      <w:r>
        <w:rPr>
          <w:rFonts w:ascii="Times New Roman" w:hAnsi="Times New Roman" w:cs="Times New Roman"/>
          <w:sz w:val="24"/>
          <w:szCs w:val="24"/>
          <w:lang w:val="es-ES"/>
        </w:rPr>
        <w:t>está siendo cada vez más conocido como Trastorno</w:t>
      </w:r>
      <w:r w:rsidR="00567CD8">
        <w:rPr>
          <w:rFonts w:ascii="Times New Roman" w:hAnsi="Times New Roman" w:cs="Times New Roman"/>
          <w:sz w:val="24"/>
          <w:szCs w:val="24"/>
          <w:lang w:val="es-ES"/>
        </w:rPr>
        <w:t>s del Desarrollo del Lenguaje. Necesitamo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s conseguir el máximo de respuestas posibles, por ello, </w:t>
      </w:r>
      <w:bookmarkStart w:id="1" w:name="_GoBack"/>
      <w:r w:rsidRPr="00F22B3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por favor, siéntase libre de pasar </w:t>
      </w:r>
      <w:r w:rsidR="00E25BEC" w:rsidRPr="00F22B3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esta </w:t>
      </w:r>
      <w:r w:rsidRPr="00F22B3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carta y los vínculos de la encuesta a tantos colegas como sea posible</w:t>
      </w:r>
      <w:bookmarkEnd w:id="1"/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567CD8">
        <w:rPr>
          <w:rFonts w:ascii="Times New Roman" w:hAnsi="Times New Roman" w:cs="Times New Roman"/>
          <w:sz w:val="24"/>
          <w:szCs w:val="24"/>
          <w:lang w:val="es-ES"/>
        </w:rPr>
        <w:t xml:space="preserve">La encuesta está </w:t>
      </w:r>
      <w:r w:rsidR="00EE40EF">
        <w:rPr>
          <w:rFonts w:ascii="Times New Roman" w:hAnsi="Times New Roman" w:cs="Times New Roman"/>
          <w:sz w:val="24"/>
          <w:szCs w:val="24"/>
          <w:lang w:val="es-ES"/>
        </w:rPr>
        <w:t xml:space="preserve">disponible </w:t>
      </w:r>
      <w:r w:rsidR="00E400F9">
        <w:rPr>
          <w:rFonts w:ascii="Times New Roman" w:hAnsi="Times New Roman" w:cs="Times New Roman"/>
          <w:sz w:val="24"/>
          <w:szCs w:val="24"/>
          <w:lang w:val="es-ES"/>
        </w:rPr>
        <w:t>en este enlace:</w:t>
      </w:r>
    </w:p>
    <w:p w:rsidR="00E400F9" w:rsidRPr="00E400F9" w:rsidRDefault="00F22B35" w:rsidP="00E400F9">
      <w:pPr>
        <w:jc w:val="both"/>
        <w:rPr>
          <w:rFonts w:ascii="Calibri" w:hAnsi="Calibri"/>
          <w:color w:val="0563C1"/>
          <w:u w:val="single"/>
          <w:lang w:val="es-ES"/>
        </w:rPr>
      </w:pPr>
      <w:hyperlink r:id="rId6" w:history="1">
        <w:r w:rsidR="00E400F9" w:rsidRPr="00E400F9">
          <w:rPr>
            <w:rStyle w:val="Hipervnculo"/>
            <w:rFonts w:ascii="Calibri" w:hAnsi="Calibri"/>
            <w:lang w:val="es-ES"/>
          </w:rPr>
          <w:t>https://www.surveymonkey.co.uk/r/CostAction1406_Practitioner_Survey_Version_en_Espanol</w:t>
        </w:r>
      </w:hyperlink>
    </w:p>
    <w:p w:rsidR="001C6954" w:rsidRPr="00567CD8" w:rsidRDefault="00567CD8" w:rsidP="001C6954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F87BA1" w:rsidRPr="0088343A" w:rsidRDefault="00F87BA1" w:rsidP="00F87BA1">
      <w:pPr>
        <w:pStyle w:val="Sinespaciado"/>
        <w:rPr>
          <w:rFonts w:ascii="Times New Roman" w:hAnsi="Times New Roman" w:cs="Times New Roman"/>
          <w:color w:val="002060"/>
          <w:sz w:val="24"/>
          <w:szCs w:val="24"/>
          <w:lang w:val="es-ES"/>
        </w:rPr>
      </w:pPr>
    </w:p>
    <w:p w:rsidR="00A76AF3" w:rsidRPr="00567CD8" w:rsidRDefault="00567CD8" w:rsidP="00F87BA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567CD8">
        <w:rPr>
          <w:rFonts w:ascii="Times New Roman" w:hAnsi="Times New Roman" w:cs="Times New Roman"/>
          <w:b/>
          <w:sz w:val="24"/>
          <w:szCs w:val="24"/>
          <w:lang w:val="es-ES"/>
        </w:rPr>
        <w:t xml:space="preserve">¿En qué consiste la Acción </w:t>
      </w:r>
      <w:proofErr w:type="spellStart"/>
      <w:r w:rsidR="00F87BA1" w:rsidRPr="00567CD8">
        <w:rPr>
          <w:rFonts w:ascii="Times New Roman" w:hAnsi="Times New Roman" w:cs="Times New Roman"/>
          <w:b/>
          <w:sz w:val="24"/>
          <w:szCs w:val="24"/>
          <w:lang w:val="es-ES"/>
        </w:rPr>
        <w:t>Cost</w:t>
      </w:r>
      <w:proofErr w:type="spellEnd"/>
      <w:r w:rsidR="00F87BA1" w:rsidRPr="00567CD8">
        <w:rPr>
          <w:rFonts w:ascii="Times New Roman" w:hAnsi="Times New Roman" w:cs="Times New Roman"/>
          <w:b/>
          <w:sz w:val="24"/>
          <w:szCs w:val="24"/>
          <w:lang w:val="es-ES"/>
        </w:rPr>
        <w:t xml:space="preserve">? </w:t>
      </w:r>
      <w:r w:rsidR="00F87BA1" w:rsidRPr="00567CD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567CD8" w:rsidRDefault="00567CD8" w:rsidP="00863B2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67CD8">
        <w:rPr>
          <w:rFonts w:ascii="Times New Roman" w:hAnsi="Times New Roman" w:cs="Times New Roman"/>
          <w:sz w:val="24"/>
          <w:szCs w:val="24"/>
          <w:lang w:val="es-ES"/>
        </w:rPr>
        <w:t>La Acción COST es una red de investigación titulada “</w:t>
      </w:r>
      <w:r w:rsidRPr="00567CD8">
        <w:rPr>
          <w:rFonts w:ascii="Times New Roman" w:hAnsi="Times New Roman" w:cs="Times New Roman"/>
          <w:bCs/>
          <w:i/>
          <w:sz w:val="24"/>
          <w:szCs w:val="24"/>
          <w:lang w:val="es-ES"/>
        </w:rPr>
        <w:t>Mejorar las habilidades del lenguaje oral de los niños en Europa y más allá - Una colaboración centrada en las intervenciones para niños con dificultades para aprender su primera lengua</w:t>
      </w:r>
      <w:r w:rsidRPr="00567CD8">
        <w:rPr>
          <w:rFonts w:ascii="Times New Roman" w:hAnsi="Times New Roman" w:cs="Times New Roman"/>
          <w:sz w:val="24"/>
          <w:szCs w:val="24"/>
          <w:lang w:val="es-ES"/>
        </w:rPr>
        <w:t>”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567CD8">
        <w:rPr>
          <w:rFonts w:ascii="Times New Roman" w:hAnsi="Times New Roman" w:cs="Times New Roman"/>
          <w:sz w:val="24"/>
          <w:szCs w:val="24"/>
          <w:lang w:val="es-ES"/>
        </w:rPr>
        <w:t xml:space="preserve">Puede encontrar más información sobre la Acción en </w:t>
      </w:r>
      <w:hyperlink r:id="rId7" w:history="1">
        <w:r w:rsidR="00F87BA1" w:rsidRPr="00567CD8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http</w:t>
        </w:r>
      </w:hyperlink>
      <w:hyperlink r:id="rId8" w:history="1">
        <w:r w:rsidR="00F87BA1" w:rsidRPr="00567CD8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://research.ncl.ac.uk/costis1406/</w:t>
        </w:r>
      </w:hyperlink>
      <w:r w:rsidR="00F87BA1" w:rsidRPr="00567CD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567CD8">
        <w:rPr>
          <w:rFonts w:ascii="Times New Roman" w:hAnsi="Times New Roman" w:cs="Times New Roman"/>
          <w:sz w:val="24"/>
          <w:szCs w:val="24"/>
          <w:lang w:val="es-ES"/>
        </w:rPr>
        <w:t>Contamos con 36 países miembros –</w:t>
      </w:r>
      <w:r w:rsidR="00F87BA1" w:rsidRPr="00567CD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67CD8">
        <w:rPr>
          <w:rFonts w:ascii="Times New Roman" w:hAnsi="Times New Roman" w:cs="Times New Roman"/>
          <w:sz w:val="24"/>
          <w:szCs w:val="24"/>
          <w:lang w:val="es-ES"/>
        </w:rPr>
        <w:t>esto son todos los países de la UE salvo uno, más algunos países vecinos y Australia, EEUU y Canadá, aunque estos últimos pa</w:t>
      </w:r>
      <w:r>
        <w:rPr>
          <w:rFonts w:ascii="Times New Roman" w:hAnsi="Times New Roman" w:cs="Times New Roman"/>
          <w:sz w:val="24"/>
          <w:szCs w:val="24"/>
          <w:lang w:val="es-ES"/>
        </w:rPr>
        <w:t>íses no están incluidos en la encuesta.</w:t>
      </w:r>
    </w:p>
    <w:p w:rsidR="00A76AF3" w:rsidRPr="00567CD8" w:rsidRDefault="00567CD8" w:rsidP="00863B2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67CD8">
        <w:rPr>
          <w:rFonts w:ascii="Times New Roman" w:hAnsi="Times New Roman" w:cs="Times New Roman"/>
          <w:b/>
          <w:sz w:val="24"/>
          <w:szCs w:val="24"/>
          <w:lang w:val="es-ES"/>
        </w:rPr>
        <w:t>¿Sobre qué va la encuesta?</w:t>
      </w:r>
      <w:r w:rsidR="00F87BA1" w:rsidRPr="00567CD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F87BA1" w:rsidRPr="00567CD8">
        <w:rPr>
          <w:rFonts w:ascii="Times New Roman" w:hAnsi="Times New Roman" w:cs="Times New Roman"/>
          <w:sz w:val="24"/>
          <w:szCs w:val="24"/>
          <w:lang w:val="es-ES"/>
        </w:rPr>
        <w:t> </w:t>
      </w:r>
    </w:p>
    <w:p w:rsidR="00863B2B" w:rsidRDefault="00863B2B" w:rsidP="00863B2B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63B2B">
        <w:rPr>
          <w:rFonts w:ascii="Times New Roman" w:hAnsi="Times New Roman" w:cs="Times New Roman"/>
          <w:sz w:val="24"/>
          <w:szCs w:val="24"/>
          <w:lang w:val="es-ES"/>
        </w:rPr>
        <w:t xml:space="preserve">La encuesta es la primera de este tipo que se llevará a cabo en toda Europa y esperamos que pueda contribuir a </w:t>
      </w:r>
      <w:r>
        <w:rPr>
          <w:rFonts w:ascii="Times New Roman" w:hAnsi="Times New Roman" w:cs="Times New Roman"/>
          <w:sz w:val="24"/>
          <w:szCs w:val="24"/>
          <w:lang w:val="es-ES"/>
        </w:rPr>
        <w:t>aumentar el conocimiento sobre</w:t>
      </w:r>
      <w:r w:rsidRPr="00863B2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cómo se proporcionan los servicios para estos niños en toda Europa. </w:t>
      </w:r>
      <w:r w:rsidRPr="00863B2B">
        <w:rPr>
          <w:rFonts w:ascii="Times New Roman" w:hAnsi="Times New Roman" w:cs="Times New Roman"/>
          <w:sz w:val="24"/>
          <w:szCs w:val="24"/>
          <w:lang w:val="es-ES"/>
        </w:rPr>
        <w:t xml:space="preserve">La encuesta </w:t>
      </w:r>
      <w:r>
        <w:rPr>
          <w:rFonts w:ascii="Times New Roman" w:hAnsi="Times New Roman" w:cs="Times New Roman"/>
          <w:sz w:val="24"/>
          <w:szCs w:val="24"/>
          <w:lang w:val="es-ES"/>
        </w:rPr>
        <w:t>tiene cuatro apartados, el prime</w:t>
      </w:r>
      <w:r w:rsidRPr="00863B2B">
        <w:rPr>
          <w:rFonts w:ascii="Times New Roman" w:hAnsi="Times New Roman" w:cs="Times New Roman"/>
          <w:sz w:val="24"/>
          <w:szCs w:val="24"/>
          <w:lang w:val="es-ES"/>
        </w:rPr>
        <w:t>ro es sobre usted y donde trabaja, el segundo es so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bre la provisión de servicios, </w:t>
      </w:r>
      <w:r w:rsidRPr="00863B2B">
        <w:rPr>
          <w:rFonts w:ascii="Times New Roman" w:hAnsi="Times New Roman" w:cs="Times New Roman"/>
          <w:sz w:val="24"/>
          <w:szCs w:val="24"/>
          <w:lang w:val="es-ES"/>
        </w:rPr>
        <w:t>el tercero sobre las bases teóricas de la intervenci</w:t>
      </w:r>
      <w:r>
        <w:rPr>
          <w:rFonts w:ascii="Times New Roman" w:hAnsi="Times New Roman" w:cs="Times New Roman"/>
          <w:sz w:val="24"/>
          <w:szCs w:val="24"/>
          <w:lang w:val="es-ES"/>
        </w:rPr>
        <w:t>ón y el cuarto sobre el contexto cultural en el que se administra la intervención.</w:t>
      </w:r>
    </w:p>
    <w:p w:rsidR="00A76AF3" w:rsidRPr="00863B2B" w:rsidRDefault="00863B2B" w:rsidP="00F87BA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863B2B">
        <w:rPr>
          <w:rFonts w:ascii="Times New Roman" w:hAnsi="Times New Roman" w:cs="Times New Roman"/>
          <w:b/>
          <w:sz w:val="24"/>
          <w:szCs w:val="24"/>
          <w:lang w:val="es-ES"/>
        </w:rPr>
        <w:t>La cumplimentación de la encuesta</w:t>
      </w:r>
      <w:r w:rsidR="00F87BA1" w:rsidRPr="00863B2B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F87BA1" w:rsidRPr="00863B2B">
        <w:rPr>
          <w:rFonts w:ascii="Times New Roman" w:hAnsi="Times New Roman" w:cs="Times New Roman"/>
          <w:sz w:val="24"/>
          <w:szCs w:val="24"/>
          <w:lang w:val="es-ES"/>
        </w:rPr>
        <w:t> </w:t>
      </w:r>
    </w:p>
    <w:p w:rsidR="00CA51C7" w:rsidRDefault="00863B2B" w:rsidP="00CA51C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63B2B">
        <w:rPr>
          <w:rFonts w:ascii="Times New Roman" w:hAnsi="Times New Roman" w:cs="Times New Roman"/>
          <w:sz w:val="24"/>
          <w:szCs w:val="24"/>
          <w:lang w:val="es-ES"/>
        </w:rPr>
        <w:t xml:space="preserve">La encuesta adopta la forma de un vínculo </w:t>
      </w:r>
      <w:proofErr w:type="spellStart"/>
      <w:r w:rsidR="00F87BA1" w:rsidRPr="00863B2B">
        <w:rPr>
          <w:rFonts w:ascii="Times New Roman" w:hAnsi="Times New Roman" w:cs="Times New Roman"/>
          <w:sz w:val="24"/>
          <w:szCs w:val="24"/>
          <w:lang w:val="es-ES"/>
        </w:rPr>
        <w:t>Survey</w:t>
      </w:r>
      <w:proofErr w:type="spellEnd"/>
      <w:r w:rsidR="00F87BA1" w:rsidRPr="00863B2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F87BA1" w:rsidRPr="00863B2B">
        <w:rPr>
          <w:rFonts w:ascii="Times New Roman" w:hAnsi="Times New Roman" w:cs="Times New Roman"/>
          <w:sz w:val="24"/>
          <w:szCs w:val="24"/>
          <w:lang w:val="es-ES"/>
        </w:rPr>
        <w:t>Monkey</w:t>
      </w:r>
      <w:proofErr w:type="spellEnd"/>
      <w:r w:rsidR="00F87BA1" w:rsidRPr="00863B2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63B2B">
        <w:rPr>
          <w:rFonts w:ascii="Times New Roman" w:hAnsi="Times New Roman" w:cs="Times New Roman"/>
          <w:sz w:val="24"/>
          <w:szCs w:val="24"/>
          <w:lang w:val="es-ES"/>
        </w:rPr>
        <w:t>y en él observará que los miembros de la Acci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ón han traducido el cuestionario a treinta lenguas diferentes. </w:t>
      </w:r>
      <w:r w:rsidRPr="00CA51C7">
        <w:rPr>
          <w:rFonts w:ascii="Times New Roman" w:hAnsi="Times New Roman" w:cs="Times New Roman"/>
          <w:sz w:val="24"/>
          <w:szCs w:val="24"/>
          <w:lang w:val="es-ES"/>
        </w:rPr>
        <w:t>Somos conscientes que muchos de uste</w:t>
      </w:r>
      <w:r w:rsidR="00CA51C7" w:rsidRPr="00CA51C7">
        <w:rPr>
          <w:rFonts w:ascii="Times New Roman" w:hAnsi="Times New Roman" w:cs="Times New Roman"/>
          <w:sz w:val="24"/>
          <w:szCs w:val="24"/>
          <w:lang w:val="es-ES"/>
        </w:rPr>
        <w:t>des hablan lenguas diferentes, por ello, pueden completar el cuestionari</w:t>
      </w:r>
      <w:r w:rsidR="00CA51C7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CA51C7" w:rsidRPr="00CA51C7">
        <w:rPr>
          <w:rFonts w:ascii="Times New Roman" w:hAnsi="Times New Roman" w:cs="Times New Roman"/>
          <w:sz w:val="24"/>
          <w:szCs w:val="24"/>
          <w:lang w:val="es-ES"/>
        </w:rPr>
        <w:t xml:space="preserve"> en la lengua que deseen.</w:t>
      </w:r>
    </w:p>
    <w:p w:rsidR="00F87BA1" w:rsidRDefault="00CA51C7" w:rsidP="00CA51C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A51C7">
        <w:rPr>
          <w:rFonts w:ascii="Times New Roman" w:hAnsi="Times New Roman" w:cs="Times New Roman"/>
          <w:sz w:val="24"/>
          <w:szCs w:val="24"/>
          <w:lang w:val="es-ES"/>
        </w:rPr>
        <w:t>Como verá, la mayoría de las preguntas son de obligada respuesta para que podamos tener un co</w:t>
      </w: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CA51C7">
        <w:rPr>
          <w:rFonts w:ascii="Times New Roman" w:hAnsi="Times New Roman" w:cs="Times New Roman"/>
          <w:sz w:val="24"/>
          <w:szCs w:val="24"/>
          <w:lang w:val="es-ES"/>
        </w:rPr>
        <w:t>junto de datos lo m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ás completo posible. </w:t>
      </w:r>
      <w:r w:rsidRPr="00CA51C7">
        <w:rPr>
          <w:rFonts w:ascii="Times New Roman" w:hAnsi="Times New Roman" w:cs="Times New Roman"/>
          <w:sz w:val="24"/>
          <w:szCs w:val="24"/>
          <w:lang w:val="es-ES"/>
        </w:rPr>
        <w:t>Puede parar mientras responde al cuestionario y seguir respondiéndolo más tarde, pero, por favor, re</w:t>
      </w:r>
      <w:r w:rsidR="009A587A">
        <w:rPr>
          <w:rFonts w:ascii="Times New Roman" w:hAnsi="Times New Roman" w:cs="Times New Roman"/>
          <w:sz w:val="24"/>
          <w:szCs w:val="24"/>
          <w:lang w:val="es-ES"/>
        </w:rPr>
        <w:t>cuerde que la encuesta se grabará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solo al final de cada página DESPUÉS de que </w:t>
      </w: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>seleccione “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Sig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”. Así </w:t>
      </w:r>
      <w:r w:rsidR="00E12C62">
        <w:rPr>
          <w:rFonts w:ascii="Times New Roman" w:hAnsi="Times New Roman" w:cs="Times New Roman"/>
          <w:sz w:val="24"/>
          <w:szCs w:val="24"/>
          <w:lang w:val="es-ES"/>
        </w:rPr>
        <w:t>que,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si va a hacer esto, pare al final de una página, no a la mitad de la misma porque perdería sus últimas respuestas.</w:t>
      </w:r>
    </w:p>
    <w:p w:rsidR="00023657" w:rsidRPr="0088343A" w:rsidRDefault="00023657" w:rsidP="00CA51C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671951" w:rsidRDefault="0088343A" w:rsidP="00F87BA1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671951">
        <w:rPr>
          <w:rFonts w:ascii="Times New Roman" w:hAnsi="Times New Roman" w:cs="Times New Roman"/>
          <w:b/>
          <w:sz w:val="24"/>
          <w:szCs w:val="24"/>
          <w:lang w:val="es-ES"/>
        </w:rPr>
        <w:t xml:space="preserve">¿Qué ocurrirá cuando haya completado </w:t>
      </w:r>
      <w:r w:rsidR="00671951">
        <w:rPr>
          <w:rFonts w:ascii="Times New Roman" w:hAnsi="Times New Roman" w:cs="Times New Roman"/>
          <w:b/>
          <w:sz w:val="24"/>
          <w:szCs w:val="24"/>
          <w:lang w:val="es-ES"/>
        </w:rPr>
        <w:t>la encuesta</w:t>
      </w:r>
      <w:r w:rsidR="00671951" w:rsidRPr="00671951">
        <w:rPr>
          <w:rFonts w:ascii="Times New Roman" w:hAnsi="Times New Roman" w:cs="Times New Roman"/>
          <w:b/>
          <w:sz w:val="24"/>
          <w:szCs w:val="24"/>
          <w:lang w:val="es-ES"/>
        </w:rPr>
        <w:t>?</w:t>
      </w:r>
    </w:p>
    <w:p w:rsidR="00671951" w:rsidRPr="00671951" w:rsidRDefault="00671951" w:rsidP="00023C42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Una vez haya completado y enviado la encuesta, esta se almacenará en la página web de la Universidad de Newcastle y los datos se extraerán en una hoja Excel. La encuesta es anónima y los datos se almacenarán en la Universidad de Newcastle. La encuesta cuenta con la aprobación ética del Comité Universitario de Ética de la Universidad de Newcastle del Reino Unido </w:t>
      </w:r>
      <w:r w:rsidRPr="00BA2406">
        <w:rPr>
          <w:rFonts w:ascii="Times New Roman" w:hAnsi="Times New Roman" w:cs="Times New Roman"/>
          <w:sz w:val="24"/>
          <w:szCs w:val="24"/>
          <w:lang w:val="es-ES"/>
        </w:rPr>
        <w:t>y del Comité de Investigación Biomédica de Andalucía, en el caso de la encuesta espa</w:t>
      </w:r>
      <w:r w:rsidR="008B2A10" w:rsidRPr="00BA2406">
        <w:rPr>
          <w:rFonts w:ascii="Times New Roman" w:hAnsi="Times New Roman" w:cs="Times New Roman"/>
          <w:sz w:val="24"/>
          <w:szCs w:val="24"/>
          <w:lang w:val="es-ES"/>
        </w:rPr>
        <w:t xml:space="preserve">ñola. Podemos proporcionarle </w:t>
      </w:r>
      <w:r w:rsidR="00BA2406">
        <w:rPr>
          <w:rFonts w:ascii="Times New Roman" w:hAnsi="Times New Roman" w:cs="Times New Roman"/>
          <w:sz w:val="24"/>
          <w:szCs w:val="24"/>
          <w:lang w:val="es-ES"/>
        </w:rPr>
        <w:t>más información sobre esto</w:t>
      </w:r>
      <w:r w:rsidRPr="00BA2406">
        <w:rPr>
          <w:rFonts w:ascii="Times New Roman" w:hAnsi="Times New Roman" w:cs="Times New Roman"/>
          <w:sz w:val="24"/>
          <w:szCs w:val="24"/>
          <w:lang w:val="es-ES"/>
        </w:rPr>
        <w:t xml:space="preserve"> si así lo desea.</w:t>
      </w:r>
      <w:r w:rsidR="00E400F9">
        <w:rPr>
          <w:rFonts w:ascii="Times New Roman" w:hAnsi="Times New Roman" w:cs="Times New Roman"/>
          <w:sz w:val="24"/>
          <w:szCs w:val="24"/>
          <w:lang w:val="es-ES"/>
        </w:rPr>
        <w:t xml:space="preserve"> Para cualquier información que precisen aclarar en relación a la encuesta española pueden dirigirse a la profesora Isabel R. Rodríguez Ortiz de la Universidad de Sevilla (</w:t>
      </w:r>
      <w:hyperlink r:id="rId9" w:history="1">
        <w:r w:rsidR="00E400F9" w:rsidRPr="009A29E8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ireyes@us.es</w:t>
        </w:r>
      </w:hyperlink>
      <w:r w:rsidR="00E400F9">
        <w:rPr>
          <w:rFonts w:ascii="Times New Roman" w:hAnsi="Times New Roman" w:cs="Times New Roman"/>
          <w:sz w:val="24"/>
          <w:szCs w:val="24"/>
          <w:lang w:val="es-ES"/>
        </w:rPr>
        <w:t xml:space="preserve"> , tel.: 955420541).</w:t>
      </w:r>
    </w:p>
    <w:p w:rsidR="00B154A7" w:rsidRPr="00B154A7" w:rsidRDefault="00671951" w:rsidP="00023C42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154A7">
        <w:rPr>
          <w:rFonts w:ascii="Times New Roman" w:hAnsi="Times New Roman" w:cs="Times New Roman"/>
          <w:sz w:val="24"/>
          <w:szCs w:val="24"/>
          <w:lang w:val="es-ES"/>
        </w:rPr>
        <w:t>Necesitamos tener todas las</w:t>
      </w:r>
      <w:r w:rsidR="00B154A7" w:rsidRPr="00B154A7">
        <w:rPr>
          <w:rFonts w:ascii="Times New Roman" w:hAnsi="Times New Roman" w:cs="Times New Roman"/>
          <w:sz w:val="24"/>
          <w:szCs w:val="24"/>
          <w:lang w:val="es-ES"/>
        </w:rPr>
        <w:t xml:space="preserve"> respuestas a la encuesta como fecha límite el</w:t>
      </w:r>
      <w:r w:rsidR="00BA240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A2406" w:rsidRPr="00BA2406">
        <w:rPr>
          <w:rFonts w:ascii="Times New Roman" w:hAnsi="Times New Roman" w:cs="Times New Roman"/>
          <w:b/>
          <w:sz w:val="24"/>
          <w:szCs w:val="24"/>
          <w:lang w:val="es-ES"/>
        </w:rPr>
        <w:t>v</w:t>
      </w:r>
      <w:r w:rsidR="00BA2406">
        <w:rPr>
          <w:rFonts w:ascii="Times New Roman" w:hAnsi="Times New Roman" w:cs="Times New Roman"/>
          <w:b/>
          <w:sz w:val="24"/>
          <w:szCs w:val="24"/>
          <w:lang w:val="es-ES"/>
        </w:rPr>
        <w:t>iernes 13 de o</w:t>
      </w:r>
      <w:r w:rsidR="00B154A7" w:rsidRPr="00BA2406">
        <w:rPr>
          <w:rFonts w:ascii="Times New Roman" w:hAnsi="Times New Roman" w:cs="Times New Roman"/>
          <w:b/>
          <w:sz w:val="24"/>
          <w:szCs w:val="24"/>
          <w:lang w:val="es-ES"/>
        </w:rPr>
        <w:t>ctubre</w:t>
      </w:r>
      <w:r w:rsidR="00B154A7" w:rsidRPr="00B154A7">
        <w:rPr>
          <w:rFonts w:ascii="Times New Roman" w:hAnsi="Times New Roman" w:cs="Times New Roman"/>
          <w:sz w:val="24"/>
          <w:szCs w:val="24"/>
          <w:lang w:val="es-ES"/>
        </w:rPr>
        <w:t xml:space="preserve">, día en el que </w:t>
      </w:r>
      <w:r w:rsidR="00B154A7">
        <w:rPr>
          <w:rFonts w:ascii="Times New Roman" w:hAnsi="Times New Roman" w:cs="Times New Roman"/>
          <w:sz w:val="24"/>
          <w:szCs w:val="24"/>
          <w:lang w:val="es-ES"/>
        </w:rPr>
        <w:t xml:space="preserve">se cerrará </w:t>
      </w:r>
      <w:r w:rsidR="00B154A7" w:rsidRPr="00B154A7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proofErr w:type="spellStart"/>
      <w:r w:rsidR="00B154A7" w:rsidRPr="00B154A7">
        <w:rPr>
          <w:rFonts w:ascii="Times New Roman" w:hAnsi="Times New Roman" w:cs="Times New Roman"/>
          <w:sz w:val="24"/>
          <w:szCs w:val="24"/>
          <w:lang w:val="es-ES"/>
        </w:rPr>
        <w:t>Survey</w:t>
      </w:r>
      <w:proofErr w:type="spellEnd"/>
      <w:r w:rsidR="00B154A7" w:rsidRPr="00B154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B154A7" w:rsidRPr="00B154A7">
        <w:rPr>
          <w:rFonts w:ascii="Times New Roman" w:hAnsi="Times New Roman" w:cs="Times New Roman"/>
          <w:sz w:val="24"/>
          <w:szCs w:val="24"/>
          <w:lang w:val="es-ES"/>
        </w:rPr>
        <w:t>Monkey</w:t>
      </w:r>
      <w:proofErr w:type="spellEnd"/>
      <w:r w:rsidR="00B154A7" w:rsidRPr="00B154A7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B154A7">
        <w:rPr>
          <w:rFonts w:ascii="Times New Roman" w:hAnsi="Times New Roman" w:cs="Times New Roman"/>
          <w:sz w:val="24"/>
          <w:szCs w:val="24"/>
          <w:lang w:val="es-ES"/>
        </w:rPr>
        <w:t xml:space="preserve"> Esperamos poder presentar los resultados de la encuesta en la próxima reunión del Comité de Dirección de la Acción COST que se celebrará en Utrecht (Holanda) a primeros de noviembre de 2017.También discutiremos los resultados en el Congreso CPLOL en Portugal en mayo de 2018. </w:t>
      </w:r>
      <w:r w:rsidR="00B154A7" w:rsidRPr="00B154A7">
        <w:rPr>
          <w:rFonts w:ascii="Times New Roman" w:hAnsi="Times New Roman" w:cs="Times New Roman"/>
          <w:sz w:val="24"/>
          <w:szCs w:val="24"/>
          <w:lang w:val="es-ES"/>
        </w:rPr>
        <w:t>Publicaremos, al menos, un artículo con revisión por pares sobre los resultados y los representantes de su pa</w:t>
      </w:r>
      <w:r w:rsidR="00B154A7">
        <w:rPr>
          <w:rFonts w:ascii="Times New Roman" w:hAnsi="Times New Roman" w:cs="Times New Roman"/>
          <w:sz w:val="24"/>
          <w:szCs w:val="24"/>
          <w:lang w:val="es-ES"/>
        </w:rPr>
        <w:t>ís también tendrán acceso a los datos de su país.</w:t>
      </w:r>
    </w:p>
    <w:p w:rsidR="00B154A7" w:rsidRPr="00B154A7" w:rsidRDefault="00B154A7" w:rsidP="00F87BA1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B154A7">
        <w:rPr>
          <w:rFonts w:ascii="Times New Roman" w:hAnsi="Times New Roman" w:cs="Times New Roman"/>
          <w:b/>
          <w:sz w:val="24"/>
          <w:szCs w:val="24"/>
          <w:lang w:val="es-ES"/>
        </w:rPr>
        <w:t xml:space="preserve">Gracias anticipadas por su ayuda a la hora de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completa</w:t>
      </w:r>
      <w:r w:rsidRPr="00B154A7">
        <w:rPr>
          <w:rFonts w:ascii="Times New Roman" w:hAnsi="Times New Roman" w:cs="Times New Roman"/>
          <w:b/>
          <w:sz w:val="24"/>
          <w:szCs w:val="24"/>
          <w:lang w:val="es-ES"/>
        </w:rPr>
        <w:t>r esta encuesta.</w:t>
      </w:r>
    </w:p>
    <w:p w:rsidR="00B154A7" w:rsidRPr="009A587A" w:rsidRDefault="00B154A7" w:rsidP="00F87BA1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87BA1" w:rsidRPr="00B154A7" w:rsidRDefault="00B154A7" w:rsidP="00F87BA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B154A7">
        <w:rPr>
          <w:rFonts w:ascii="Times New Roman" w:hAnsi="Times New Roman" w:cs="Times New Roman"/>
          <w:sz w:val="24"/>
          <w:szCs w:val="24"/>
          <w:lang w:val="es-ES"/>
        </w:rPr>
        <w:t>Con nuestros mejores deseos.</w:t>
      </w:r>
    </w:p>
    <w:p w:rsidR="00F87BA1" w:rsidRPr="00B154A7" w:rsidRDefault="00F87BA1" w:rsidP="00F87BA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B154A7">
        <w:rPr>
          <w:rFonts w:ascii="Times New Roman" w:hAnsi="Times New Roman" w:cs="Times New Roman"/>
          <w:sz w:val="24"/>
          <w:szCs w:val="24"/>
          <w:lang w:val="es-ES"/>
        </w:rPr>
        <w:t>   </w:t>
      </w:r>
    </w:p>
    <w:p w:rsidR="00A509FE" w:rsidRPr="00B154A7" w:rsidRDefault="00B154A7" w:rsidP="00F87BA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B154A7">
        <w:rPr>
          <w:rFonts w:ascii="Times New Roman" w:hAnsi="Times New Roman" w:cs="Times New Roman"/>
          <w:sz w:val="24"/>
          <w:szCs w:val="24"/>
          <w:lang w:val="es-ES"/>
        </w:rPr>
        <w:t>Atentamente.</w:t>
      </w:r>
    </w:p>
    <w:p w:rsidR="00A509FE" w:rsidRPr="00A76AF3" w:rsidRDefault="00A509FE" w:rsidP="00F87BA1">
      <w:pPr>
        <w:rPr>
          <w:rFonts w:ascii="Times New Roman" w:hAnsi="Times New Roman" w:cs="Times New Roman"/>
          <w:sz w:val="24"/>
          <w:szCs w:val="24"/>
        </w:rPr>
      </w:pPr>
      <w:r w:rsidRPr="00A76AF3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2057400" cy="1200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9FE" w:rsidRPr="00A76AF3" w:rsidRDefault="00A509FE" w:rsidP="00A509FE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A76AF3">
        <w:rPr>
          <w:rFonts w:ascii="Times New Roman" w:hAnsi="Times New Roman" w:cs="Times New Roman"/>
          <w:b/>
          <w:sz w:val="24"/>
          <w:szCs w:val="24"/>
        </w:rPr>
        <w:t>James Law PhD</w:t>
      </w:r>
    </w:p>
    <w:p w:rsidR="00A509FE" w:rsidRPr="00A76AF3" w:rsidRDefault="00A509FE" w:rsidP="00A509FE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A76AF3">
        <w:rPr>
          <w:rFonts w:ascii="Times New Roman" w:hAnsi="Times New Roman" w:cs="Times New Roman"/>
          <w:b/>
          <w:sz w:val="24"/>
          <w:szCs w:val="24"/>
        </w:rPr>
        <w:t>Professor of Speech and Language Science and</w:t>
      </w:r>
    </w:p>
    <w:p w:rsidR="00A509FE" w:rsidRPr="00B154A7" w:rsidRDefault="00B154A7" w:rsidP="00A509FE">
      <w:pPr>
        <w:pStyle w:val="Sinespaciad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C6954">
        <w:rPr>
          <w:rFonts w:ascii="Times New Roman" w:hAnsi="Times New Roman" w:cs="Times New Roman"/>
          <w:b/>
          <w:sz w:val="24"/>
          <w:szCs w:val="24"/>
          <w:lang w:val="es-ES"/>
        </w:rPr>
        <w:t>Presidente del Comité de Dirección de la Acción COST IS1406</w:t>
      </w:r>
    </w:p>
    <w:sectPr w:rsidR="00A509FE" w:rsidRPr="00B154A7" w:rsidSect="00EB0E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FE"/>
    <w:rsid w:val="00023657"/>
    <w:rsid w:val="00023C42"/>
    <w:rsid w:val="001C6954"/>
    <w:rsid w:val="00203373"/>
    <w:rsid w:val="002B7044"/>
    <w:rsid w:val="002E1F88"/>
    <w:rsid w:val="00524314"/>
    <w:rsid w:val="00567CD8"/>
    <w:rsid w:val="00671951"/>
    <w:rsid w:val="00863B2B"/>
    <w:rsid w:val="0088343A"/>
    <w:rsid w:val="008B2A10"/>
    <w:rsid w:val="009A587A"/>
    <w:rsid w:val="00A509FE"/>
    <w:rsid w:val="00A76AF3"/>
    <w:rsid w:val="00B154A7"/>
    <w:rsid w:val="00BA2406"/>
    <w:rsid w:val="00BD04AA"/>
    <w:rsid w:val="00CA51C7"/>
    <w:rsid w:val="00D35EC3"/>
    <w:rsid w:val="00D36093"/>
    <w:rsid w:val="00E12C62"/>
    <w:rsid w:val="00E159E6"/>
    <w:rsid w:val="00E25BEC"/>
    <w:rsid w:val="00E400F9"/>
    <w:rsid w:val="00E42CDE"/>
    <w:rsid w:val="00EB0E25"/>
    <w:rsid w:val="00EE40EF"/>
    <w:rsid w:val="00F22B35"/>
    <w:rsid w:val="00F87BA1"/>
    <w:rsid w:val="00F953D9"/>
    <w:rsid w:val="00FC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721B0-FD22-4A44-AB8A-D96D005B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509F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E1F8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Hipervnculo">
    <w:name w:val="Hyperlink"/>
    <w:basedOn w:val="Fuentedeprrafopredeter"/>
    <w:uiPriority w:val="99"/>
    <w:unhideWhenUsed/>
    <w:rsid w:val="00E42CD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C6954"/>
    <w:rPr>
      <w:b/>
      <w:bCs/>
    </w:rPr>
  </w:style>
  <w:style w:type="character" w:customStyle="1" w:styleId="iceouttxt">
    <w:name w:val="iceouttxt"/>
    <w:basedOn w:val="Fuentedeprrafopredeter"/>
    <w:rsid w:val="00671951"/>
  </w:style>
  <w:style w:type="table" w:styleId="Tablaconcuadrcula">
    <w:name w:val="Table Grid"/>
    <w:basedOn w:val="Tablanormal"/>
    <w:uiPriority w:val="39"/>
    <w:rsid w:val="00E40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400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9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5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8555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75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5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49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4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662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550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81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0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427820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860698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105359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198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50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1767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8559772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3044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35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439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6046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91768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9785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97573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36927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0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.ncl.ac.uk/costis140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search.ncl.ac.uk/costis1406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rveymonkey.co.uk/r/CostAction1406_Practitioner_Survey_Version_en_Espano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hyperlink" Target="mailto:ireyes@us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732</Words>
  <Characters>4031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Newcastle University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Law</dc:creator>
  <cp:keywords/>
  <dc:description/>
  <cp:lastModifiedBy>laura dueñas fernandez</cp:lastModifiedBy>
  <cp:revision>6</cp:revision>
  <dcterms:created xsi:type="dcterms:W3CDTF">2017-09-01T08:06:00Z</dcterms:created>
  <dcterms:modified xsi:type="dcterms:W3CDTF">2017-09-07T11:07:00Z</dcterms:modified>
</cp:coreProperties>
</file>